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C460C" w14:textId="77777777" w:rsidR="005F07DC" w:rsidRPr="005F07DC" w:rsidRDefault="005F07DC" w:rsidP="005F07DC">
      <w:pPr>
        <w:numPr>
          <w:ilvl w:val="0"/>
          <w:numId w:val="1"/>
        </w:numPr>
      </w:pPr>
      <w:r w:rsidRPr="005F07DC">
        <w:rPr>
          <w:b/>
          <w:bCs/>
        </w:rPr>
        <w:t>Amazon</w:t>
      </w:r>
      <w:r w:rsidRPr="005F07DC">
        <w:t> </w:t>
      </w:r>
    </w:p>
    <w:p w14:paraId="05C82549" w14:textId="77777777" w:rsidR="005F07DC" w:rsidRPr="005F07DC" w:rsidRDefault="005F07DC" w:rsidP="005F07DC">
      <w:r w:rsidRPr="005F07DC">
        <w:t>Amazon maakt gebruik van AI-gestuurde assistenten zoals Alexa om klanten te betrekken via spraakinteracties, terwijl hun aanbevelingsalgoritmes de winkelervaring personaliseren en klanten begeleiden met op maat gemaakte productvoorstellen. </w:t>
      </w:r>
    </w:p>
    <w:p w14:paraId="6A4B1CB6" w14:textId="77777777" w:rsidR="005F07DC" w:rsidRPr="005F07DC" w:rsidRDefault="005F07DC" w:rsidP="005F07DC">
      <w:pPr>
        <w:numPr>
          <w:ilvl w:val="0"/>
          <w:numId w:val="2"/>
        </w:numPr>
      </w:pPr>
      <w:proofErr w:type="spellStart"/>
      <w:r w:rsidRPr="005F07DC">
        <w:rPr>
          <w:b/>
          <w:bCs/>
        </w:rPr>
        <w:t>Sephora</w:t>
      </w:r>
      <w:proofErr w:type="spellEnd"/>
      <w:r w:rsidRPr="005F07DC">
        <w:t> </w:t>
      </w:r>
    </w:p>
    <w:p w14:paraId="5E995EFD" w14:textId="77777777" w:rsidR="005F07DC" w:rsidRPr="005F07DC" w:rsidRDefault="005F07DC" w:rsidP="005F07DC">
      <w:proofErr w:type="spellStart"/>
      <w:r w:rsidRPr="005F07DC">
        <w:t>Sephora's</w:t>
      </w:r>
      <w:proofErr w:type="spellEnd"/>
      <w:r w:rsidRPr="005F07DC">
        <w:t xml:space="preserve"> AI-gedreven Virtual Artist stelt klanten in staat om virtueel make-up uit te proberen, gepersonaliseerde productaanbevelingen te ontvangen en hun AI-gestuurde </w:t>
      </w:r>
      <w:proofErr w:type="spellStart"/>
      <w:r w:rsidRPr="005F07DC">
        <w:t>chatbot</w:t>
      </w:r>
      <w:proofErr w:type="spellEnd"/>
      <w:r w:rsidRPr="005F07DC">
        <w:t xml:space="preserve"> te gebruiken voor schoonheidsadvies. </w:t>
      </w:r>
    </w:p>
    <w:p w14:paraId="3CDDE6D4" w14:textId="77777777" w:rsidR="005F07DC" w:rsidRPr="005F07DC" w:rsidRDefault="005F07DC" w:rsidP="005F07DC">
      <w:pPr>
        <w:numPr>
          <w:ilvl w:val="0"/>
          <w:numId w:val="3"/>
        </w:numPr>
      </w:pPr>
      <w:proofErr w:type="spellStart"/>
      <w:r w:rsidRPr="005F07DC">
        <w:rPr>
          <w:b/>
          <w:bCs/>
        </w:rPr>
        <w:t>Netflix</w:t>
      </w:r>
      <w:proofErr w:type="spellEnd"/>
      <w:r w:rsidRPr="005F07DC">
        <w:t> </w:t>
      </w:r>
    </w:p>
    <w:p w14:paraId="27ED2178" w14:textId="77777777" w:rsidR="005F07DC" w:rsidRPr="005F07DC" w:rsidRDefault="005F07DC" w:rsidP="005F07DC">
      <w:proofErr w:type="spellStart"/>
      <w:r w:rsidRPr="005F07DC">
        <w:t>Netflix</w:t>
      </w:r>
      <w:proofErr w:type="spellEnd"/>
      <w:r w:rsidRPr="005F07DC">
        <w:t xml:space="preserve"> maakt gebruik van AI om gepersonaliseerde contentaanbevelingen te doen, waarmee gebruikers naar relevante films en shows worden geleid op basis van hun kijkgedrag, waardoor de gebruikersbetrokkenheid en tevredenheid worden vergroot. </w:t>
      </w:r>
    </w:p>
    <w:p w14:paraId="4F29B2E3" w14:textId="77777777" w:rsidR="005F07DC" w:rsidRPr="005F07DC" w:rsidRDefault="005F07DC" w:rsidP="005F07DC">
      <w:pPr>
        <w:numPr>
          <w:ilvl w:val="0"/>
          <w:numId w:val="4"/>
        </w:numPr>
      </w:pPr>
      <w:proofErr w:type="spellStart"/>
      <w:r w:rsidRPr="005F07DC">
        <w:rPr>
          <w:b/>
          <w:bCs/>
        </w:rPr>
        <w:t>Spotify</w:t>
      </w:r>
      <w:proofErr w:type="spellEnd"/>
      <w:r w:rsidRPr="005F07DC">
        <w:t> </w:t>
      </w:r>
    </w:p>
    <w:p w14:paraId="0DC09472" w14:textId="77777777" w:rsidR="005F07DC" w:rsidRPr="005F07DC" w:rsidRDefault="005F07DC" w:rsidP="005F07DC">
      <w:proofErr w:type="spellStart"/>
      <w:r w:rsidRPr="005F07DC">
        <w:t>Spotify's</w:t>
      </w:r>
      <w:proofErr w:type="spellEnd"/>
      <w:r w:rsidRPr="005F07DC">
        <w:t xml:space="preserve"> AI-gestuurde gepersonaliseerde afspeellijsten, zoals "Discover </w:t>
      </w:r>
      <w:proofErr w:type="spellStart"/>
      <w:r w:rsidRPr="005F07DC">
        <w:t>Weekly</w:t>
      </w:r>
      <w:proofErr w:type="spellEnd"/>
      <w:r w:rsidRPr="005F07DC">
        <w:t>" en "Release Radar," gebruiken luistergewoonten om unieke aanbevelingen te maken, waarmee de muziekervaring van de klant wordt geoptimaliseerd. </w:t>
      </w:r>
    </w:p>
    <w:p w14:paraId="300B950F" w14:textId="77777777" w:rsidR="005F07DC" w:rsidRPr="005F07DC" w:rsidRDefault="005F07DC" w:rsidP="005F07DC">
      <w:pPr>
        <w:numPr>
          <w:ilvl w:val="0"/>
          <w:numId w:val="5"/>
        </w:numPr>
      </w:pPr>
      <w:r w:rsidRPr="005F07DC">
        <w:rPr>
          <w:b/>
          <w:bCs/>
        </w:rPr>
        <w:t>Starbucks</w:t>
      </w:r>
      <w:r w:rsidRPr="005F07DC">
        <w:t> </w:t>
      </w:r>
    </w:p>
    <w:p w14:paraId="47622A67" w14:textId="77777777" w:rsidR="005F07DC" w:rsidRPr="005F07DC" w:rsidRDefault="005F07DC" w:rsidP="005F07DC">
      <w:r w:rsidRPr="005F07DC">
        <w:t>Starbucks' AI-ondersteunde mobiele app biedt gepersonaliseerde productaanbevelingen en gerichte promoties op basis van eerdere bestellingen en voorkeuren, waardoor een meer betrokken klantreis ontstaat. </w:t>
      </w:r>
    </w:p>
    <w:p w14:paraId="1C0195F9" w14:textId="77777777" w:rsidR="005F07DC" w:rsidRPr="005F07DC" w:rsidRDefault="005F07DC" w:rsidP="005F07DC">
      <w:pPr>
        <w:numPr>
          <w:ilvl w:val="0"/>
          <w:numId w:val="6"/>
        </w:numPr>
      </w:pPr>
      <w:r w:rsidRPr="005F07DC">
        <w:rPr>
          <w:b/>
          <w:bCs/>
        </w:rPr>
        <w:t>Nike</w:t>
      </w:r>
      <w:r w:rsidRPr="005F07DC">
        <w:t> </w:t>
      </w:r>
    </w:p>
    <w:p w14:paraId="03E34229" w14:textId="77777777" w:rsidR="005F07DC" w:rsidRPr="005F07DC" w:rsidRDefault="005F07DC" w:rsidP="005F07DC">
      <w:r w:rsidRPr="005F07DC">
        <w:t>Nike gebruikt AI in zijn mobiele app om producten en trainingsschema's aan te bevelen die zijn afgestemd op individuele voorkeuren, terwijl ze ook gepersonaliseerde ervaringen bieden via hun Nike Training Club en Nike Run Club apps. </w:t>
      </w:r>
    </w:p>
    <w:p w14:paraId="406DC40F" w14:textId="77777777" w:rsidR="005F07DC" w:rsidRPr="005F07DC" w:rsidRDefault="005F07DC" w:rsidP="005F07DC">
      <w:pPr>
        <w:numPr>
          <w:ilvl w:val="0"/>
          <w:numId w:val="7"/>
        </w:numPr>
      </w:pPr>
      <w:r w:rsidRPr="005F07DC">
        <w:rPr>
          <w:b/>
          <w:bCs/>
        </w:rPr>
        <w:t>H&amp;M</w:t>
      </w:r>
      <w:r w:rsidRPr="005F07DC">
        <w:t> </w:t>
      </w:r>
    </w:p>
    <w:p w14:paraId="4E0750E2" w14:textId="77777777" w:rsidR="005F07DC" w:rsidRPr="005F07DC" w:rsidRDefault="005F07DC" w:rsidP="005F07DC">
      <w:r w:rsidRPr="005F07DC">
        <w:t>H&amp;M maakt gebruik van AI-gestuurde chatbots voor klantenservice, waarmee gebruikers worden geholpen bij het vinden van producten, het controleren van beschikbaarheid en het doen van gepersonaliseerde kledingaanbevelingen. </w:t>
      </w:r>
    </w:p>
    <w:p w14:paraId="09B6DB5A" w14:textId="77777777" w:rsidR="005F07DC" w:rsidRPr="005F07DC" w:rsidRDefault="005F07DC" w:rsidP="005F07DC">
      <w:r w:rsidRPr="005F07DC">
        <w:t> </w:t>
      </w:r>
    </w:p>
    <w:p w14:paraId="4709B8BA" w14:textId="77777777" w:rsidR="005F07DC" w:rsidRPr="005F07DC" w:rsidRDefault="005F07DC" w:rsidP="005F07DC">
      <w:r w:rsidRPr="005F07DC">
        <w:t> </w:t>
      </w:r>
    </w:p>
    <w:p w14:paraId="5B0097C7" w14:textId="77777777" w:rsidR="005F07DC" w:rsidRPr="005F07DC" w:rsidRDefault="005F07DC" w:rsidP="005F07DC">
      <w:pPr>
        <w:numPr>
          <w:ilvl w:val="0"/>
          <w:numId w:val="8"/>
        </w:numPr>
      </w:pPr>
      <w:r w:rsidRPr="005F07DC">
        <w:rPr>
          <w:b/>
          <w:bCs/>
        </w:rPr>
        <w:t>L'Oréal</w:t>
      </w:r>
      <w:r w:rsidRPr="005F07DC">
        <w:t> </w:t>
      </w:r>
    </w:p>
    <w:p w14:paraId="40CB8FD3" w14:textId="77777777" w:rsidR="005F07DC" w:rsidRPr="005F07DC" w:rsidRDefault="005F07DC" w:rsidP="005F07DC">
      <w:r w:rsidRPr="005F07DC">
        <w:t>L'Oréal maakt gebruik van AI om gepersonaliseerde huidverzorging- en make-upaanbevelingen te doen via zijn mobiele app en online platforms, inclusief tools die foto's analyseren om producten voor te stellen die passen bij de behoeften van gebruikers. </w:t>
      </w:r>
    </w:p>
    <w:p w14:paraId="5C596605" w14:textId="77777777" w:rsidR="005F07DC" w:rsidRPr="005F07DC" w:rsidRDefault="005F07DC" w:rsidP="005F07DC">
      <w:pPr>
        <w:numPr>
          <w:ilvl w:val="0"/>
          <w:numId w:val="9"/>
        </w:numPr>
      </w:pPr>
      <w:r w:rsidRPr="005F07DC">
        <w:rPr>
          <w:b/>
          <w:bCs/>
        </w:rPr>
        <w:t>Coca-Cola</w:t>
      </w:r>
      <w:r w:rsidRPr="005F07DC">
        <w:t> </w:t>
      </w:r>
    </w:p>
    <w:p w14:paraId="6CABBBE2" w14:textId="77777777" w:rsidR="005F07DC" w:rsidRPr="005F07DC" w:rsidRDefault="005F07DC" w:rsidP="005F07DC">
      <w:r w:rsidRPr="005F07DC">
        <w:lastRenderedPageBreak/>
        <w:t>Coca-Cola maakt gebruik van AI om de directe interactie met klanten te verbeteren via chatbots en op maat gemaakte marketingcampagnes, waarbij de boodschap wordt aangepast op basis van klantgegevens voor relevantere klantbelevingen. </w:t>
      </w:r>
    </w:p>
    <w:p w14:paraId="1353C6CA" w14:textId="77777777" w:rsidR="005F07DC" w:rsidRPr="005F07DC" w:rsidRDefault="005F07DC" w:rsidP="005F07DC">
      <w:pPr>
        <w:numPr>
          <w:ilvl w:val="0"/>
          <w:numId w:val="10"/>
        </w:numPr>
      </w:pPr>
      <w:r w:rsidRPr="005F07DC">
        <w:rPr>
          <w:b/>
          <w:bCs/>
        </w:rPr>
        <w:t>Chase</w:t>
      </w:r>
      <w:r w:rsidRPr="005F07DC">
        <w:t> </w:t>
      </w:r>
    </w:p>
    <w:p w14:paraId="0FFDE643" w14:textId="77777777" w:rsidR="005F07DC" w:rsidRPr="005F07DC" w:rsidRDefault="005F07DC" w:rsidP="005F07DC">
      <w:proofErr w:type="spellStart"/>
      <w:r w:rsidRPr="005F07DC">
        <w:t>Chase's</w:t>
      </w:r>
      <w:proofErr w:type="spellEnd"/>
      <w:r w:rsidRPr="005F07DC">
        <w:t xml:space="preserve"> AI-gedreven </w:t>
      </w:r>
      <w:proofErr w:type="spellStart"/>
      <w:r w:rsidRPr="005F07DC">
        <w:t>chatbot</w:t>
      </w:r>
      <w:proofErr w:type="spellEnd"/>
      <w:r w:rsidRPr="005F07DC">
        <w:t xml:space="preserve"> helpt klanten bij het beheren van hun bankrekeningen, het bijhouden van uitgaven en het krijgen van gepersonaliseerd financieel advies, waarmee een meer interactieve bankervaring wordt gecreëerd. </w:t>
      </w:r>
    </w:p>
    <w:p w14:paraId="1A7758A2" w14:textId="77777777" w:rsidR="005F07DC" w:rsidRPr="005F07DC" w:rsidRDefault="005F07DC" w:rsidP="005F07DC">
      <w:pPr>
        <w:numPr>
          <w:ilvl w:val="0"/>
          <w:numId w:val="11"/>
        </w:numPr>
      </w:pPr>
      <w:r w:rsidRPr="005F07DC">
        <w:rPr>
          <w:b/>
          <w:bCs/>
        </w:rPr>
        <w:t>Hilton</w:t>
      </w:r>
      <w:r w:rsidRPr="005F07DC">
        <w:t> </w:t>
      </w:r>
    </w:p>
    <w:p w14:paraId="6F8FEC7B" w14:textId="77777777" w:rsidR="005F07DC" w:rsidRPr="005F07DC" w:rsidRDefault="005F07DC" w:rsidP="005F07DC">
      <w:proofErr w:type="spellStart"/>
      <w:r w:rsidRPr="005F07DC">
        <w:t>Hilton's</w:t>
      </w:r>
      <w:proofErr w:type="spellEnd"/>
      <w:r w:rsidRPr="005F07DC">
        <w:t xml:space="preserve"> AI-gestuurde conciërgeservice, "Connie," biedt hotelgasten gepersonaliseerde aanbevelingen en beantwoordt vragen tijdens hun verblijf, wat de algehele klantbeleving verbetert. </w:t>
      </w:r>
    </w:p>
    <w:p w14:paraId="7F701C45" w14:textId="77777777" w:rsidR="005F07DC" w:rsidRPr="005F07DC" w:rsidRDefault="005F07DC" w:rsidP="005F07DC">
      <w:pPr>
        <w:numPr>
          <w:ilvl w:val="0"/>
          <w:numId w:val="12"/>
        </w:numPr>
      </w:pPr>
      <w:r w:rsidRPr="005F07DC">
        <w:rPr>
          <w:b/>
          <w:bCs/>
        </w:rPr>
        <w:t>KLM Royal Dutch Airlines</w:t>
      </w:r>
      <w:r w:rsidRPr="005F07DC">
        <w:t> </w:t>
      </w:r>
    </w:p>
    <w:p w14:paraId="0AF9915C" w14:textId="77777777" w:rsidR="005F07DC" w:rsidRPr="005F07DC" w:rsidRDefault="005F07DC" w:rsidP="005F07DC">
      <w:proofErr w:type="spellStart"/>
      <w:r w:rsidRPr="005F07DC">
        <w:t>KLM's</w:t>
      </w:r>
      <w:proofErr w:type="spellEnd"/>
      <w:r w:rsidRPr="005F07DC">
        <w:t xml:space="preserve"> </w:t>
      </w:r>
      <w:proofErr w:type="spellStart"/>
      <w:r w:rsidRPr="005F07DC">
        <w:t>chatbot</w:t>
      </w:r>
      <w:proofErr w:type="spellEnd"/>
      <w:r w:rsidRPr="005F07DC">
        <w:t xml:space="preserve">, "BB," helpt klanten bij het boeken, vluchtupdates, bagage-tracking en het beantwoorden van </w:t>
      </w:r>
      <w:proofErr w:type="spellStart"/>
      <w:r w:rsidRPr="005F07DC">
        <w:t>reisgerelateerde</w:t>
      </w:r>
      <w:proofErr w:type="spellEnd"/>
      <w:r w:rsidRPr="005F07DC">
        <w:t xml:space="preserve"> vragen, waardoor een naadloze reis wordt gecreëerd van boeking tot vertrek. </w:t>
      </w:r>
    </w:p>
    <w:p w14:paraId="234A2781" w14:textId="77777777" w:rsidR="005F07DC" w:rsidRPr="005F07DC" w:rsidRDefault="005F07DC" w:rsidP="005F07DC">
      <w:pPr>
        <w:numPr>
          <w:ilvl w:val="0"/>
          <w:numId w:val="13"/>
        </w:numPr>
      </w:pPr>
      <w:r w:rsidRPr="005F07DC">
        <w:rPr>
          <w:b/>
          <w:bCs/>
        </w:rPr>
        <w:t>BMW</w:t>
      </w:r>
      <w:r w:rsidRPr="005F07DC">
        <w:t> </w:t>
      </w:r>
    </w:p>
    <w:p w14:paraId="6EDA325D" w14:textId="77777777" w:rsidR="005F07DC" w:rsidRPr="005F07DC" w:rsidRDefault="005F07DC" w:rsidP="005F07DC">
      <w:proofErr w:type="spellStart"/>
      <w:r w:rsidRPr="005F07DC">
        <w:t>BMW's</w:t>
      </w:r>
      <w:proofErr w:type="spellEnd"/>
      <w:r w:rsidRPr="005F07DC">
        <w:t xml:space="preserve"> AI-gestuurde virtuele assistent, "BMW Intelligent Personal Assistant," verbetert de rijervaring door te reageren op spraakopdrachten, </w:t>
      </w:r>
      <w:proofErr w:type="spellStart"/>
      <w:r w:rsidRPr="005F07DC">
        <w:t>autoinstellingen</w:t>
      </w:r>
      <w:proofErr w:type="spellEnd"/>
      <w:r w:rsidRPr="005F07DC">
        <w:t xml:space="preserve"> aan te passen en gepersonaliseerd advies te geven op basis van gebruikersvoorkeuren. </w:t>
      </w:r>
    </w:p>
    <w:p w14:paraId="43CB03F5" w14:textId="77777777" w:rsidR="005F07DC" w:rsidRPr="005F07DC" w:rsidRDefault="005F07DC" w:rsidP="005F07DC">
      <w:pPr>
        <w:numPr>
          <w:ilvl w:val="0"/>
          <w:numId w:val="14"/>
        </w:numPr>
      </w:pPr>
      <w:r w:rsidRPr="005F07DC">
        <w:rPr>
          <w:b/>
          <w:bCs/>
        </w:rPr>
        <w:t>Apple</w:t>
      </w:r>
      <w:r w:rsidRPr="005F07DC">
        <w:t> </w:t>
      </w:r>
    </w:p>
    <w:p w14:paraId="5E63B6AD" w14:textId="77777777" w:rsidR="005F07DC" w:rsidRPr="005F07DC" w:rsidRDefault="005F07DC" w:rsidP="005F07DC">
      <w:proofErr w:type="spellStart"/>
      <w:r w:rsidRPr="005F07DC">
        <w:t>Apple's</w:t>
      </w:r>
      <w:proofErr w:type="spellEnd"/>
      <w:r w:rsidRPr="005F07DC">
        <w:t xml:space="preserve"> </w:t>
      </w:r>
      <w:proofErr w:type="spellStart"/>
      <w:r w:rsidRPr="005F07DC">
        <w:t>Siri</w:t>
      </w:r>
      <w:proofErr w:type="spellEnd"/>
      <w:r w:rsidRPr="005F07DC">
        <w:t xml:space="preserve"> maakt gebruik van AI om gebruikers te helpen interactie te hebben met hun apparaten via spraakopdrachten, waardoor de klantbeleving handsfree en gepersonaliseerd wordt. </w:t>
      </w:r>
      <w:proofErr w:type="spellStart"/>
      <w:r w:rsidRPr="005F07DC">
        <w:t>Siri</w:t>
      </w:r>
      <w:proofErr w:type="spellEnd"/>
      <w:r w:rsidRPr="005F07DC">
        <w:t xml:space="preserve"> leert ook van gebruikersinteracties om zijn suggesties te verbeteren. </w:t>
      </w:r>
    </w:p>
    <w:p w14:paraId="32640189" w14:textId="77777777" w:rsidR="005F07DC" w:rsidRPr="005F07DC" w:rsidRDefault="005F07DC" w:rsidP="005F07DC">
      <w:pPr>
        <w:numPr>
          <w:ilvl w:val="0"/>
          <w:numId w:val="15"/>
        </w:numPr>
      </w:pPr>
      <w:r w:rsidRPr="005F07DC">
        <w:rPr>
          <w:b/>
          <w:bCs/>
        </w:rPr>
        <w:t>Zara</w:t>
      </w:r>
      <w:r w:rsidRPr="005F07DC">
        <w:t> </w:t>
      </w:r>
    </w:p>
    <w:p w14:paraId="419BB3D2" w14:textId="77777777" w:rsidR="005F07DC" w:rsidRPr="005F07DC" w:rsidRDefault="005F07DC" w:rsidP="005F07DC">
      <w:r w:rsidRPr="005F07DC">
        <w:t xml:space="preserve">Zara’s AI-gedreven </w:t>
      </w:r>
      <w:proofErr w:type="spellStart"/>
      <w:r w:rsidRPr="005F07DC">
        <w:t>chatbot</w:t>
      </w:r>
      <w:proofErr w:type="spellEnd"/>
      <w:r w:rsidRPr="005F07DC">
        <w:t xml:space="preserve"> helpt klanten om de website te navigeren, producten te vinden en gepersonaliseerde aanbevelingen te ontvangen op basis van browsegeschiedenis en voorkeuren. </w:t>
      </w:r>
    </w:p>
    <w:p w14:paraId="0D4E4AF8" w14:textId="77777777" w:rsidR="005F07DC" w:rsidRPr="005F07DC" w:rsidRDefault="005F07DC" w:rsidP="005F07DC">
      <w:pPr>
        <w:numPr>
          <w:ilvl w:val="0"/>
          <w:numId w:val="16"/>
        </w:numPr>
      </w:pPr>
      <w:r w:rsidRPr="005F07DC">
        <w:rPr>
          <w:b/>
          <w:bCs/>
        </w:rPr>
        <w:t>Tesla</w:t>
      </w:r>
      <w:r w:rsidRPr="005F07DC">
        <w:t> </w:t>
      </w:r>
    </w:p>
    <w:p w14:paraId="0F9ED11B" w14:textId="77777777" w:rsidR="005F07DC" w:rsidRPr="005F07DC" w:rsidRDefault="005F07DC" w:rsidP="005F07DC">
      <w:r w:rsidRPr="005F07DC">
        <w:t>Tesla’s AI stuurt het in-</w:t>
      </w:r>
      <w:proofErr w:type="spellStart"/>
      <w:r w:rsidRPr="005F07DC">
        <w:t>car</w:t>
      </w:r>
      <w:proofErr w:type="spellEnd"/>
      <w:r w:rsidRPr="005F07DC">
        <w:t xml:space="preserve"> systeem, dat gepersonaliseerde instellingen, voorspellende navigatie en een intelligente assistent biedt die leert van het rijgedrag van de bestuurder om de rijervaring te optimaliseren. </w:t>
      </w:r>
    </w:p>
    <w:p w14:paraId="5AC8B773" w14:textId="77777777" w:rsidR="005F07DC" w:rsidRPr="005F07DC" w:rsidRDefault="005F07DC" w:rsidP="005F07DC">
      <w:pPr>
        <w:numPr>
          <w:ilvl w:val="0"/>
          <w:numId w:val="17"/>
        </w:numPr>
      </w:pPr>
      <w:r w:rsidRPr="005F07DC">
        <w:rPr>
          <w:b/>
          <w:bCs/>
        </w:rPr>
        <w:t>American Express</w:t>
      </w:r>
      <w:r w:rsidRPr="005F07DC">
        <w:t> </w:t>
      </w:r>
    </w:p>
    <w:p w14:paraId="61328AEC" w14:textId="77777777" w:rsidR="005F07DC" w:rsidRPr="005F07DC" w:rsidRDefault="005F07DC" w:rsidP="005F07DC">
      <w:r w:rsidRPr="005F07DC">
        <w:t>American Express maakt gebruik van AI om gepersonaliseerde inzichten aan kaarthouders te leveren via zijn app, waarbij het uitgavenpatronen, budgetaanpassingen aanbeveelt en op maat gemaakte beloningen en promoties aanbiedt. </w:t>
      </w:r>
    </w:p>
    <w:p w14:paraId="6B0858E6" w14:textId="77777777" w:rsidR="005F07DC" w:rsidRPr="005F07DC" w:rsidRDefault="005F07DC" w:rsidP="005F07DC">
      <w:pPr>
        <w:numPr>
          <w:ilvl w:val="0"/>
          <w:numId w:val="18"/>
        </w:numPr>
      </w:pPr>
      <w:proofErr w:type="spellStart"/>
      <w:r w:rsidRPr="005F07DC">
        <w:rPr>
          <w:b/>
          <w:bCs/>
        </w:rPr>
        <w:t>Alibaba</w:t>
      </w:r>
      <w:proofErr w:type="spellEnd"/>
      <w:r w:rsidRPr="005F07DC">
        <w:t> </w:t>
      </w:r>
    </w:p>
    <w:p w14:paraId="3A474F3D" w14:textId="77777777" w:rsidR="005F07DC" w:rsidRPr="005F07DC" w:rsidRDefault="005F07DC" w:rsidP="005F07DC">
      <w:proofErr w:type="spellStart"/>
      <w:r w:rsidRPr="005F07DC">
        <w:lastRenderedPageBreak/>
        <w:t>Alibaba</w:t>
      </w:r>
      <w:proofErr w:type="spellEnd"/>
      <w:r w:rsidRPr="005F07DC">
        <w:t xml:space="preserve"> maakt gebruik van AI-gestuurde virtuele assistenten om gepersonaliseerde winkelervaringen te bieden, klanten te helpen producten te vinden en onmiddellijke hulp te bieden bij vragen tijdens het winkelproces. </w:t>
      </w:r>
    </w:p>
    <w:p w14:paraId="5CB7AF59" w14:textId="77777777" w:rsidR="005F07DC" w:rsidRPr="005F07DC" w:rsidRDefault="005F07DC" w:rsidP="005F07DC">
      <w:pPr>
        <w:numPr>
          <w:ilvl w:val="0"/>
          <w:numId w:val="19"/>
        </w:numPr>
      </w:pPr>
      <w:r w:rsidRPr="005F07DC">
        <w:rPr>
          <w:b/>
          <w:bCs/>
        </w:rPr>
        <w:t>Lufthansa</w:t>
      </w:r>
      <w:r w:rsidRPr="005F07DC">
        <w:t> </w:t>
      </w:r>
    </w:p>
    <w:p w14:paraId="0DCEE185" w14:textId="77777777" w:rsidR="005F07DC" w:rsidRPr="005F07DC" w:rsidRDefault="005F07DC" w:rsidP="005F07DC">
      <w:proofErr w:type="spellStart"/>
      <w:r w:rsidRPr="005F07DC">
        <w:t>Lufthansa's</w:t>
      </w:r>
      <w:proofErr w:type="spellEnd"/>
      <w:r w:rsidRPr="005F07DC">
        <w:t xml:space="preserve"> AI-gestuurde </w:t>
      </w:r>
      <w:proofErr w:type="spellStart"/>
      <w:r w:rsidRPr="005F07DC">
        <w:t>chatbot</w:t>
      </w:r>
      <w:proofErr w:type="spellEnd"/>
      <w:r w:rsidRPr="005F07DC">
        <w:t xml:space="preserve"> biedt </w:t>
      </w:r>
      <w:proofErr w:type="spellStart"/>
      <w:r w:rsidRPr="005F07DC">
        <w:t>realtime</w:t>
      </w:r>
      <w:proofErr w:type="spellEnd"/>
      <w:r w:rsidRPr="005F07DC">
        <w:t xml:space="preserve"> klantenondersteuning, helpt passagiers met boeken, vluchtwijzigingen, bagageproblemen en zelfs gepersonaliseerde reisaanbevelingen. </w:t>
      </w:r>
    </w:p>
    <w:p w14:paraId="54AE6C47" w14:textId="77777777" w:rsidR="005F07DC" w:rsidRPr="005F07DC" w:rsidRDefault="005F07DC" w:rsidP="005F07DC">
      <w:pPr>
        <w:numPr>
          <w:ilvl w:val="0"/>
          <w:numId w:val="20"/>
        </w:numPr>
      </w:pPr>
      <w:r w:rsidRPr="005F07DC">
        <w:rPr>
          <w:b/>
          <w:bCs/>
        </w:rPr>
        <w:t>Walgreens</w:t>
      </w:r>
      <w:r w:rsidRPr="005F07DC">
        <w:t> </w:t>
      </w:r>
    </w:p>
    <w:p w14:paraId="427CCC24" w14:textId="77777777" w:rsidR="005F07DC" w:rsidRPr="005F07DC" w:rsidRDefault="005F07DC" w:rsidP="005F07DC">
      <w:r w:rsidRPr="005F07DC">
        <w:t xml:space="preserve">Walgreens maakt gebruik van AI in zijn mobiele app om gepersonaliseerde gezondheid- en </w:t>
      </w:r>
      <w:proofErr w:type="spellStart"/>
      <w:r w:rsidRPr="005F07DC">
        <w:t>wellnessproductaanbevelingen</w:t>
      </w:r>
      <w:proofErr w:type="spellEnd"/>
      <w:r w:rsidRPr="005F07DC">
        <w:t xml:space="preserve"> te doen, op maat gemaakte kortingen aan te bieden en geautomatiseerde herinneringen voor herhaalrecepten te sturen, waardoor de klantbeleving bij elk contactpunt wordt verbeterd. </w:t>
      </w:r>
    </w:p>
    <w:p w14:paraId="3122A30C" w14:textId="77777777" w:rsidR="007358C0" w:rsidRDefault="007358C0"/>
    <w:sectPr w:rsidR="007358C0" w:rsidSect="00F8220D">
      <w:pgSz w:w="11906" w:h="16838"/>
      <w:pgMar w:top="1417" w:right="1276" w:bottom="1843"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36972"/>
    <w:multiLevelType w:val="multilevel"/>
    <w:tmpl w:val="FB72CFC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CC600C"/>
    <w:multiLevelType w:val="multilevel"/>
    <w:tmpl w:val="E924C20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721B01"/>
    <w:multiLevelType w:val="multilevel"/>
    <w:tmpl w:val="6C487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E9264F"/>
    <w:multiLevelType w:val="multilevel"/>
    <w:tmpl w:val="DBA86F0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C27150"/>
    <w:multiLevelType w:val="multilevel"/>
    <w:tmpl w:val="C59A587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E51935"/>
    <w:multiLevelType w:val="multilevel"/>
    <w:tmpl w:val="7A9ACBC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4B641E"/>
    <w:multiLevelType w:val="multilevel"/>
    <w:tmpl w:val="3192088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941ECA"/>
    <w:multiLevelType w:val="multilevel"/>
    <w:tmpl w:val="BE427D7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FA00A0"/>
    <w:multiLevelType w:val="multilevel"/>
    <w:tmpl w:val="53E86AD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5B632E"/>
    <w:multiLevelType w:val="multilevel"/>
    <w:tmpl w:val="6B0AD4C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DD2481"/>
    <w:multiLevelType w:val="multilevel"/>
    <w:tmpl w:val="362C7E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BE497F"/>
    <w:multiLevelType w:val="multilevel"/>
    <w:tmpl w:val="8EA846B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2C1D21"/>
    <w:multiLevelType w:val="multilevel"/>
    <w:tmpl w:val="6E6A68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A666DA"/>
    <w:multiLevelType w:val="multilevel"/>
    <w:tmpl w:val="F07EA04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8821E4"/>
    <w:multiLevelType w:val="multilevel"/>
    <w:tmpl w:val="DDB2B6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2AF52FC"/>
    <w:multiLevelType w:val="multilevel"/>
    <w:tmpl w:val="AE20A39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B9510B"/>
    <w:multiLevelType w:val="multilevel"/>
    <w:tmpl w:val="D1CE7BE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B1D0442"/>
    <w:multiLevelType w:val="multilevel"/>
    <w:tmpl w:val="34F4F41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2FE5024"/>
    <w:multiLevelType w:val="multilevel"/>
    <w:tmpl w:val="67848B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D893720"/>
    <w:multiLevelType w:val="multilevel"/>
    <w:tmpl w:val="F1FC1A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31476795">
    <w:abstractNumId w:val="2"/>
  </w:num>
  <w:num w:numId="2" w16cid:durableId="161968306">
    <w:abstractNumId w:val="18"/>
  </w:num>
  <w:num w:numId="3" w16cid:durableId="2040813031">
    <w:abstractNumId w:val="19"/>
  </w:num>
  <w:num w:numId="4" w16cid:durableId="756244537">
    <w:abstractNumId w:val="14"/>
  </w:num>
  <w:num w:numId="5" w16cid:durableId="599411104">
    <w:abstractNumId w:val="12"/>
  </w:num>
  <w:num w:numId="6" w16cid:durableId="712966255">
    <w:abstractNumId w:val="10"/>
  </w:num>
  <w:num w:numId="7" w16cid:durableId="1259364134">
    <w:abstractNumId w:val="1"/>
  </w:num>
  <w:num w:numId="8" w16cid:durableId="983848284">
    <w:abstractNumId w:val="6"/>
  </w:num>
  <w:num w:numId="9" w16cid:durableId="279726143">
    <w:abstractNumId w:val="13"/>
  </w:num>
  <w:num w:numId="10" w16cid:durableId="899360951">
    <w:abstractNumId w:val="8"/>
  </w:num>
  <w:num w:numId="11" w16cid:durableId="2002157190">
    <w:abstractNumId w:val="0"/>
  </w:num>
  <w:num w:numId="12" w16cid:durableId="1362969795">
    <w:abstractNumId w:val="9"/>
  </w:num>
  <w:num w:numId="13" w16cid:durableId="1154180156">
    <w:abstractNumId w:val="16"/>
  </w:num>
  <w:num w:numId="14" w16cid:durableId="646251855">
    <w:abstractNumId w:val="4"/>
  </w:num>
  <w:num w:numId="15" w16cid:durableId="903560676">
    <w:abstractNumId w:val="15"/>
  </w:num>
  <w:num w:numId="16" w16cid:durableId="288975655">
    <w:abstractNumId w:val="7"/>
  </w:num>
  <w:num w:numId="17" w16cid:durableId="1477330981">
    <w:abstractNumId w:val="17"/>
  </w:num>
  <w:num w:numId="18" w16cid:durableId="839735668">
    <w:abstractNumId w:val="5"/>
  </w:num>
  <w:num w:numId="19" w16cid:durableId="128132926">
    <w:abstractNumId w:val="11"/>
  </w:num>
  <w:num w:numId="20" w16cid:durableId="2659623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7DC"/>
    <w:rsid w:val="00055DC1"/>
    <w:rsid w:val="002174A1"/>
    <w:rsid w:val="005F07DC"/>
    <w:rsid w:val="007358C0"/>
    <w:rsid w:val="007B598F"/>
    <w:rsid w:val="008344B3"/>
    <w:rsid w:val="00F822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9130C"/>
  <w15:chartTrackingRefBased/>
  <w15:docId w15:val="{ABAC1DF4-CD67-400F-9AFC-B6C8E44D4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F07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F07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F07D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F07D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F07D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F07D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F07D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F07D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F07D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F07D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F07D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F07D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F07D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F07D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F07D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F07D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F07D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F07DC"/>
    <w:rPr>
      <w:rFonts w:eastAsiaTheme="majorEastAsia" w:cstheme="majorBidi"/>
      <w:color w:val="272727" w:themeColor="text1" w:themeTint="D8"/>
    </w:rPr>
  </w:style>
  <w:style w:type="paragraph" w:styleId="Titel">
    <w:name w:val="Title"/>
    <w:basedOn w:val="Standaard"/>
    <w:next w:val="Standaard"/>
    <w:link w:val="TitelChar"/>
    <w:uiPriority w:val="10"/>
    <w:qFormat/>
    <w:rsid w:val="005F07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F07D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F07D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F07D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F07D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F07DC"/>
    <w:rPr>
      <w:i/>
      <w:iCs/>
      <w:color w:val="404040" w:themeColor="text1" w:themeTint="BF"/>
    </w:rPr>
  </w:style>
  <w:style w:type="paragraph" w:styleId="Lijstalinea">
    <w:name w:val="List Paragraph"/>
    <w:basedOn w:val="Standaard"/>
    <w:uiPriority w:val="34"/>
    <w:qFormat/>
    <w:rsid w:val="005F07DC"/>
    <w:pPr>
      <w:ind w:left="720"/>
      <w:contextualSpacing/>
    </w:pPr>
  </w:style>
  <w:style w:type="character" w:styleId="Intensievebenadrukking">
    <w:name w:val="Intense Emphasis"/>
    <w:basedOn w:val="Standaardalinea-lettertype"/>
    <w:uiPriority w:val="21"/>
    <w:qFormat/>
    <w:rsid w:val="005F07DC"/>
    <w:rPr>
      <w:i/>
      <w:iCs/>
      <w:color w:val="0F4761" w:themeColor="accent1" w:themeShade="BF"/>
    </w:rPr>
  </w:style>
  <w:style w:type="paragraph" w:styleId="Duidelijkcitaat">
    <w:name w:val="Intense Quote"/>
    <w:basedOn w:val="Standaard"/>
    <w:next w:val="Standaard"/>
    <w:link w:val="DuidelijkcitaatChar"/>
    <w:uiPriority w:val="30"/>
    <w:qFormat/>
    <w:rsid w:val="005F07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F07DC"/>
    <w:rPr>
      <w:i/>
      <w:iCs/>
      <w:color w:val="0F4761" w:themeColor="accent1" w:themeShade="BF"/>
    </w:rPr>
  </w:style>
  <w:style w:type="character" w:styleId="Intensieveverwijzing">
    <w:name w:val="Intense Reference"/>
    <w:basedOn w:val="Standaardalinea-lettertype"/>
    <w:uiPriority w:val="32"/>
    <w:qFormat/>
    <w:rsid w:val="005F07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211224">
      <w:bodyDiv w:val="1"/>
      <w:marLeft w:val="0"/>
      <w:marRight w:val="0"/>
      <w:marTop w:val="0"/>
      <w:marBottom w:val="0"/>
      <w:divBdr>
        <w:top w:val="none" w:sz="0" w:space="0" w:color="auto"/>
        <w:left w:val="none" w:sz="0" w:space="0" w:color="auto"/>
        <w:bottom w:val="none" w:sz="0" w:space="0" w:color="auto"/>
        <w:right w:val="none" w:sz="0" w:space="0" w:color="auto"/>
      </w:divBdr>
      <w:divsChild>
        <w:div w:id="1759863743">
          <w:marLeft w:val="0"/>
          <w:marRight w:val="0"/>
          <w:marTop w:val="0"/>
          <w:marBottom w:val="0"/>
          <w:divBdr>
            <w:top w:val="none" w:sz="0" w:space="0" w:color="auto"/>
            <w:left w:val="none" w:sz="0" w:space="0" w:color="auto"/>
            <w:bottom w:val="none" w:sz="0" w:space="0" w:color="auto"/>
            <w:right w:val="none" w:sz="0" w:space="0" w:color="auto"/>
          </w:divBdr>
        </w:div>
        <w:div w:id="1217204018">
          <w:marLeft w:val="0"/>
          <w:marRight w:val="0"/>
          <w:marTop w:val="0"/>
          <w:marBottom w:val="0"/>
          <w:divBdr>
            <w:top w:val="none" w:sz="0" w:space="0" w:color="auto"/>
            <w:left w:val="none" w:sz="0" w:space="0" w:color="auto"/>
            <w:bottom w:val="none" w:sz="0" w:space="0" w:color="auto"/>
            <w:right w:val="none" w:sz="0" w:space="0" w:color="auto"/>
          </w:divBdr>
        </w:div>
        <w:div w:id="29650611">
          <w:marLeft w:val="0"/>
          <w:marRight w:val="0"/>
          <w:marTop w:val="0"/>
          <w:marBottom w:val="0"/>
          <w:divBdr>
            <w:top w:val="none" w:sz="0" w:space="0" w:color="auto"/>
            <w:left w:val="none" w:sz="0" w:space="0" w:color="auto"/>
            <w:bottom w:val="none" w:sz="0" w:space="0" w:color="auto"/>
            <w:right w:val="none" w:sz="0" w:space="0" w:color="auto"/>
          </w:divBdr>
        </w:div>
        <w:div w:id="1808275409">
          <w:marLeft w:val="0"/>
          <w:marRight w:val="0"/>
          <w:marTop w:val="0"/>
          <w:marBottom w:val="0"/>
          <w:divBdr>
            <w:top w:val="none" w:sz="0" w:space="0" w:color="auto"/>
            <w:left w:val="none" w:sz="0" w:space="0" w:color="auto"/>
            <w:bottom w:val="none" w:sz="0" w:space="0" w:color="auto"/>
            <w:right w:val="none" w:sz="0" w:space="0" w:color="auto"/>
          </w:divBdr>
        </w:div>
        <w:div w:id="1488741371">
          <w:marLeft w:val="0"/>
          <w:marRight w:val="0"/>
          <w:marTop w:val="0"/>
          <w:marBottom w:val="0"/>
          <w:divBdr>
            <w:top w:val="none" w:sz="0" w:space="0" w:color="auto"/>
            <w:left w:val="none" w:sz="0" w:space="0" w:color="auto"/>
            <w:bottom w:val="none" w:sz="0" w:space="0" w:color="auto"/>
            <w:right w:val="none" w:sz="0" w:space="0" w:color="auto"/>
          </w:divBdr>
        </w:div>
        <w:div w:id="1017655513">
          <w:marLeft w:val="0"/>
          <w:marRight w:val="0"/>
          <w:marTop w:val="0"/>
          <w:marBottom w:val="0"/>
          <w:divBdr>
            <w:top w:val="none" w:sz="0" w:space="0" w:color="auto"/>
            <w:left w:val="none" w:sz="0" w:space="0" w:color="auto"/>
            <w:bottom w:val="none" w:sz="0" w:space="0" w:color="auto"/>
            <w:right w:val="none" w:sz="0" w:space="0" w:color="auto"/>
          </w:divBdr>
        </w:div>
        <w:div w:id="1243832316">
          <w:marLeft w:val="0"/>
          <w:marRight w:val="0"/>
          <w:marTop w:val="0"/>
          <w:marBottom w:val="0"/>
          <w:divBdr>
            <w:top w:val="none" w:sz="0" w:space="0" w:color="auto"/>
            <w:left w:val="none" w:sz="0" w:space="0" w:color="auto"/>
            <w:bottom w:val="none" w:sz="0" w:space="0" w:color="auto"/>
            <w:right w:val="none" w:sz="0" w:space="0" w:color="auto"/>
          </w:divBdr>
        </w:div>
        <w:div w:id="1709337843">
          <w:marLeft w:val="0"/>
          <w:marRight w:val="0"/>
          <w:marTop w:val="0"/>
          <w:marBottom w:val="0"/>
          <w:divBdr>
            <w:top w:val="none" w:sz="0" w:space="0" w:color="auto"/>
            <w:left w:val="none" w:sz="0" w:space="0" w:color="auto"/>
            <w:bottom w:val="none" w:sz="0" w:space="0" w:color="auto"/>
            <w:right w:val="none" w:sz="0" w:space="0" w:color="auto"/>
          </w:divBdr>
        </w:div>
        <w:div w:id="262107588">
          <w:marLeft w:val="0"/>
          <w:marRight w:val="0"/>
          <w:marTop w:val="0"/>
          <w:marBottom w:val="0"/>
          <w:divBdr>
            <w:top w:val="none" w:sz="0" w:space="0" w:color="auto"/>
            <w:left w:val="none" w:sz="0" w:space="0" w:color="auto"/>
            <w:bottom w:val="none" w:sz="0" w:space="0" w:color="auto"/>
            <w:right w:val="none" w:sz="0" w:space="0" w:color="auto"/>
          </w:divBdr>
        </w:div>
        <w:div w:id="546067216">
          <w:marLeft w:val="0"/>
          <w:marRight w:val="0"/>
          <w:marTop w:val="0"/>
          <w:marBottom w:val="0"/>
          <w:divBdr>
            <w:top w:val="none" w:sz="0" w:space="0" w:color="auto"/>
            <w:left w:val="none" w:sz="0" w:space="0" w:color="auto"/>
            <w:bottom w:val="none" w:sz="0" w:space="0" w:color="auto"/>
            <w:right w:val="none" w:sz="0" w:space="0" w:color="auto"/>
          </w:divBdr>
        </w:div>
        <w:div w:id="2035839973">
          <w:marLeft w:val="0"/>
          <w:marRight w:val="0"/>
          <w:marTop w:val="0"/>
          <w:marBottom w:val="0"/>
          <w:divBdr>
            <w:top w:val="none" w:sz="0" w:space="0" w:color="auto"/>
            <w:left w:val="none" w:sz="0" w:space="0" w:color="auto"/>
            <w:bottom w:val="none" w:sz="0" w:space="0" w:color="auto"/>
            <w:right w:val="none" w:sz="0" w:space="0" w:color="auto"/>
          </w:divBdr>
        </w:div>
        <w:div w:id="922571269">
          <w:marLeft w:val="0"/>
          <w:marRight w:val="0"/>
          <w:marTop w:val="0"/>
          <w:marBottom w:val="0"/>
          <w:divBdr>
            <w:top w:val="none" w:sz="0" w:space="0" w:color="auto"/>
            <w:left w:val="none" w:sz="0" w:space="0" w:color="auto"/>
            <w:bottom w:val="none" w:sz="0" w:space="0" w:color="auto"/>
            <w:right w:val="none" w:sz="0" w:space="0" w:color="auto"/>
          </w:divBdr>
        </w:div>
        <w:div w:id="1835338956">
          <w:marLeft w:val="0"/>
          <w:marRight w:val="0"/>
          <w:marTop w:val="0"/>
          <w:marBottom w:val="0"/>
          <w:divBdr>
            <w:top w:val="none" w:sz="0" w:space="0" w:color="auto"/>
            <w:left w:val="none" w:sz="0" w:space="0" w:color="auto"/>
            <w:bottom w:val="none" w:sz="0" w:space="0" w:color="auto"/>
            <w:right w:val="none" w:sz="0" w:space="0" w:color="auto"/>
          </w:divBdr>
        </w:div>
        <w:div w:id="2126461517">
          <w:marLeft w:val="0"/>
          <w:marRight w:val="0"/>
          <w:marTop w:val="0"/>
          <w:marBottom w:val="0"/>
          <w:divBdr>
            <w:top w:val="none" w:sz="0" w:space="0" w:color="auto"/>
            <w:left w:val="none" w:sz="0" w:space="0" w:color="auto"/>
            <w:bottom w:val="none" w:sz="0" w:space="0" w:color="auto"/>
            <w:right w:val="none" w:sz="0" w:space="0" w:color="auto"/>
          </w:divBdr>
        </w:div>
        <w:div w:id="770662606">
          <w:marLeft w:val="0"/>
          <w:marRight w:val="0"/>
          <w:marTop w:val="0"/>
          <w:marBottom w:val="0"/>
          <w:divBdr>
            <w:top w:val="none" w:sz="0" w:space="0" w:color="auto"/>
            <w:left w:val="none" w:sz="0" w:space="0" w:color="auto"/>
            <w:bottom w:val="none" w:sz="0" w:space="0" w:color="auto"/>
            <w:right w:val="none" w:sz="0" w:space="0" w:color="auto"/>
          </w:divBdr>
        </w:div>
        <w:div w:id="1988969412">
          <w:marLeft w:val="0"/>
          <w:marRight w:val="0"/>
          <w:marTop w:val="0"/>
          <w:marBottom w:val="0"/>
          <w:divBdr>
            <w:top w:val="none" w:sz="0" w:space="0" w:color="auto"/>
            <w:left w:val="none" w:sz="0" w:space="0" w:color="auto"/>
            <w:bottom w:val="none" w:sz="0" w:space="0" w:color="auto"/>
            <w:right w:val="none" w:sz="0" w:space="0" w:color="auto"/>
          </w:divBdr>
        </w:div>
        <w:div w:id="414134686">
          <w:marLeft w:val="0"/>
          <w:marRight w:val="0"/>
          <w:marTop w:val="0"/>
          <w:marBottom w:val="0"/>
          <w:divBdr>
            <w:top w:val="none" w:sz="0" w:space="0" w:color="auto"/>
            <w:left w:val="none" w:sz="0" w:space="0" w:color="auto"/>
            <w:bottom w:val="none" w:sz="0" w:space="0" w:color="auto"/>
            <w:right w:val="none" w:sz="0" w:space="0" w:color="auto"/>
          </w:divBdr>
        </w:div>
        <w:div w:id="296768110">
          <w:marLeft w:val="0"/>
          <w:marRight w:val="0"/>
          <w:marTop w:val="0"/>
          <w:marBottom w:val="0"/>
          <w:divBdr>
            <w:top w:val="none" w:sz="0" w:space="0" w:color="auto"/>
            <w:left w:val="none" w:sz="0" w:space="0" w:color="auto"/>
            <w:bottom w:val="none" w:sz="0" w:space="0" w:color="auto"/>
            <w:right w:val="none" w:sz="0" w:space="0" w:color="auto"/>
          </w:divBdr>
        </w:div>
        <w:div w:id="2026588077">
          <w:marLeft w:val="0"/>
          <w:marRight w:val="0"/>
          <w:marTop w:val="0"/>
          <w:marBottom w:val="0"/>
          <w:divBdr>
            <w:top w:val="none" w:sz="0" w:space="0" w:color="auto"/>
            <w:left w:val="none" w:sz="0" w:space="0" w:color="auto"/>
            <w:bottom w:val="none" w:sz="0" w:space="0" w:color="auto"/>
            <w:right w:val="none" w:sz="0" w:space="0" w:color="auto"/>
          </w:divBdr>
        </w:div>
        <w:div w:id="1412969429">
          <w:marLeft w:val="0"/>
          <w:marRight w:val="0"/>
          <w:marTop w:val="0"/>
          <w:marBottom w:val="0"/>
          <w:divBdr>
            <w:top w:val="none" w:sz="0" w:space="0" w:color="auto"/>
            <w:left w:val="none" w:sz="0" w:space="0" w:color="auto"/>
            <w:bottom w:val="none" w:sz="0" w:space="0" w:color="auto"/>
            <w:right w:val="none" w:sz="0" w:space="0" w:color="auto"/>
          </w:divBdr>
        </w:div>
        <w:div w:id="1108818834">
          <w:marLeft w:val="0"/>
          <w:marRight w:val="0"/>
          <w:marTop w:val="0"/>
          <w:marBottom w:val="0"/>
          <w:divBdr>
            <w:top w:val="none" w:sz="0" w:space="0" w:color="auto"/>
            <w:left w:val="none" w:sz="0" w:space="0" w:color="auto"/>
            <w:bottom w:val="none" w:sz="0" w:space="0" w:color="auto"/>
            <w:right w:val="none" w:sz="0" w:space="0" w:color="auto"/>
          </w:divBdr>
        </w:div>
        <w:div w:id="1837190771">
          <w:marLeft w:val="0"/>
          <w:marRight w:val="0"/>
          <w:marTop w:val="0"/>
          <w:marBottom w:val="0"/>
          <w:divBdr>
            <w:top w:val="none" w:sz="0" w:space="0" w:color="auto"/>
            <w:left w:val="none" w:sz="0" w:space="0" w:color="auto"/>
            <w:bottom w:val="none" w:sz="0" w:space="0" w:color="auto"/>
            <w:right w:val="none" w:sz="0" w:space="0" w:color="auto"/>
          </w:divBdr>
        </w:div>
        <w:div w:id="1750616441">
          <w:marLeft w:val="0"/>
          <w:marRight w:val="0"/>
          <w:marTop w:val="0"/>
          <w:marBottom w:val="0"/>
          <w:divBdr>
            <w:top w:val="none" w:sz="0" w:space="0" w:color="auto"/>
            <w:left w:val="none" w:sz="0" w:space="0" w:color="auto"/>
            <w:bottom w:val="none" w:sz="0" w:space="0" w:color="auto"/>
            <w:right w:val="none" w:sz="0" w:space="0" w:color="auto"/>
          </w:divBdr>
        </w:div>
        <w:div w:id="1206796128">
          <w:marLeft w:val="0"/>
          <w:marRight w:val="0"/>
          <w:marTop w:val="0"/>
          <w:marBottom w:val="0"/>
          <w:divBdr>
            <w:top w:val="none" w:sz="0" w:space="0" w:color="auto"/>
            <w:left w:val="none" w:sz="0" w:space="0" w:color="auto"/>
            <w:bottom w:val="none" w:sz="0" w:space="0" w:color="auto"/>
            <w:right w:val="none" w:sz="0" w:space="0" w:color="auto"/>
          </w:divBdr>
        </w:div>
        <w:div w:id="1367296132">
          <w:marLeft w:val="0"/>
          <w:marRight w:val="0"/>
          <w:marTop w:val="0"/>
          <w:marBottom w:val="0"/>
          <w:divBdr>
            <w:top w:val="none" w:sz="0" w:space="0" w:color="auto"/>
            <w:left w:val="none" w:sz="0" w:space="0" w:color="auto"/>
            <w:bottom w:val="none" w:sz="0" w:space="0" w:color="auto"/>
            <w:right w:val="none" w:sz="0" w:space="0" w:color="auto"/>
          </w:divBdr>
        </w:div>
        <w:div w:id="266693217">
          <w:marLeft w:val="0"/>
          <w:marRight w:val="0"/>
          <w:marTop w:val="0"/>
          <w:marBottom w:val="0"/>
          <w:divBdr>
            <w:top w:val="none" w:sz="0" w:space="0" w:color="auto"/>
            <w:left w:val="none" w:sz="0" w:space="0" w:color="auto"/>
            <w:bottom w:val="none" w:sz="0" w:space="0" w:color="auto"/>
            <w:right w:val="none" w:sz="0" w:space="0" w:color="auto"/>
          </w:divBdr>
        </w:div>
        <w:div w:id="782387852">
          <w:marLeft w:val="0"/>
          <w:marRight w:val="0"/>
          <w:marTop w:val="0"/>
          <w:marBottom w:val="0"/>
          <w:divBdr>
            <w:top w:val="none" w:sz="0" w:space="0" w:color="auto"/>
            <w:left w:val="none" w:sz="0" w:space="0" w:color="auto"/>
            <w:bottom w:val="none" w:sz="0" w:space="0" w:color="auto"/>
            <w:right w:val="none" w:sz="0" w:space="0" w:color="auto"/>
          </w:divBdr>
        </w:div>
        <w:div w:id="76438527">
          <w:marLeft w:val="0"/>
          <w:marRight w:val="0"/>
          <w:marTop w:val="0"/>
          <w:marBottom w:val="0"/>
          <w:divBdr>
            <w:top w:val="none" w:sz="0" w:space="0" w:color="auto"/>
            <w:left w:val="none" w:sz="0" w:space="0" w:color="auto"/>
            <w:bottom w:val="none" w:sz="0" w:space="0" w:color="auto"/>
            <w:right w:val="none" w:sz="0" w:space="0" w:color="auto"/>
          </w:divBdr>
        </w:div>
        <w:div w:id="1579438245">
          <w:marLeft w:val="0"/>
          <w:marRight w:val="0"/>
          <w:marTop w:val="0"/>
          <w:marBottom w:val="0"/>
          <w:divBdr>
            <w:top w:val="none" w:sz="0" w:space="0" w:color="auto"/>
            <w:left w:val="none" w:sz="0" w:space="0" w:color="auto"/>
            <w:bottom w:val="none" w:sz="0" w:space="0" w:color="auto"/>
            <w:right w:val="none" w:sz="0" w:space="0" w:color="auto"/>
          </w:divBdr>
        </w:div>
        <w:div w:id="1570456388">
          <w:marLeft w:val="0"/>
          <w:marRight w:val="0"/>
          <w:marTop w:val="0"/>
          <w:marBottom w:val="0"/>
          <w:divBdr>
            <w:top w:val="none" w:sz="0" w:space="0" w:color="auto"/>
            <w:left w:val="none" w:sz="0" w:space="0" w:color="auto"/>
            <w:bottom w:val="none" w:sz="0" w:space="0" w:color="auto"/>
            <w:right w:val="none" w:sz="0" w:space="0" w:color="auto"/>
          </w:divBdr>
        </w:div>
        <w:div w:id="151920601">
          <w:marLeft w:val="0"/>
          <w:marRight w:val="0"/>
          <w:marTop w:val="0"/>
          <w:marBottom w:val="0"/>
          <w:divBdr>
            <w:top w:val="none" w:sz="0" w:space="0" w:color="auto"/>
            <w:left w:val="none" w:sz="0" w:space="0" w:color="auto"/>
            <w:bottom w:val="none" w:sz="0" w:space="0" w:color="auto"/>
            <w:right w:val="none" w:sz="0" w:space="0" w:color="auto"/>
          </w:divBdr>
        </w:div>
        <w:div w:id="1398242924">
          <w:marLeft w:val="0"/>
          <w:marRight w:val="0"/>
          <w:marTop w:val="0"/>
          <w:marBottom w:val="0"/>
          <w:divBdr>
            <w:top w:val="none" w:sz="0" w:space="0" w:color="auto"/>
            <w:left w:val="none" w:sz="0" w:space="0" w:color="auto"/>
            <w:bottom w:val="none" w:sz="0" w:space="0" w:color="auto"/>
            <w:right w:val="none" w:sz="0" w:space="0" w:color="auto"/>
          </w:divBdr>
        </w:div>
        <w:div w:id="1299729434">
          <w:marLeft w:val="0"/>
          <w:marRight w:val="0"/>
          <w:marTop w:val="0"/>
          <w:marBottom w:val="0"/>
          <w:divBdr>
            <w:top w:val="none" w:sz="0" w:space="0" w:color="auto"/>
            <w:left w:val="none" w:sz="0" w:space="0" w:color="auto"/>
            <w:bottom w:val="none" w:sz="0" w:space="0" w:color="auto"/>
            <w:right w:val="none" w:sz="0" w:space="0" w:color="auto"/>
          </w:divBdr>
        </w:div>
        <w:div w:id="584849166">
          <w:marLeft w:val="0"/>
          <w:marRight w:val="0"/>
          <w:marTop w:val="0"/>
          <w:marBottom w:val="0"/>
          <w:divBdr>
            <w:top w:val="none" w:sz="0" w:space="0" w:color="auto"/>
            <w:left w:val="none" w:sz="0" w:space="0" w:color="auto"/>
            <w:bottom w:val="none" w:sz="0" w:space="0" w:color="auto"/>
            <w:right w:val="none" w:sz="0" w:space="0" w:color="auto"/>
          </w:divBdr>
        </w:div>
        <w:div w:id="189879237">
          <w:marLeft w:val="0"/>
          <w:marRight w:val="0"/>
          <w:marTop w:val="0"/>
          <w:marBottom w:val="0"/>
          <w:divBdr>
            <w:top w:val="none" w:sz="0" w:space="0" w:color="auto"/>
            <w:left w:val="none" w:sz="0" w:space="0" w:color="auto"/>
            <w:bottom w:val="none" w:sz="0" w:space="0" w:color="auto"/>
            <w:right w:val="none" w:sz="0" w:space="0" w:color="auto"/>
          </w:divBdr>
        </w:div>
        <w:div w:id="1409889211">
          <w:marLeft w:val="0"/>
          <w:marRight w:val="0"/>
          <w:marTop w:val="0"/>
          <w:marBottom w:val="0"/>
          <w:divBdr>
            <w:top w:val="none" w:sz="0" w:space="0" w:color="auto"/>
            <w:left w:val="none" w:sz="0" w:space="0" w:color="auto"/>
            <w:bottom w:val="none" w:sz="0" w:space="0" w:color="auto"/>
            <w:right w:val="none" w:sz="0" w:space="0" w:color="auto"/>
          </w:divBdr>
        </w:div>
        <w:div w:id="444354385">
          <w:marLeft w:val="0"/>
          <w:marRight w:val="0"/>
          <w:marTop w:val="0"/>
          <w:marBottom w:val="0"/>
          <w:divBdr>
            <w:top w:val="none" w:sz="0" w:space="0" w:color="auto"/>
            <w:left w:val="none" w:sz="0" w:space="0" w:color="auto"/>
            <w:bottom w:val="none" w:sz="0" w:space="0" w:color="auto"/>
            <w:right w:val="none" w:sz="0" w:space="0" w:color="auto"/>
          </w:divBdr>
        </w:div>
        <w:div w:id="2081176557">
          <w:marLeft w:val="0"/>
          <w:marRight w:val="0"/>
          <w:marTop w:val="0"/>
          <w:marBottom w:val="0"/>
          <w:divBdr>
            <w:top w:val="none" w:sz="0" w:space="0" w:color="auto"/>
            <w:left w:val="none" w:sz="0" w:space="0" w:color="auto"/>
            <w:bottom w:val="none" w:sz="0" w:space="0" w:color="auto"/>
            <w:right w:val="none" w:sz="0" w:space="0" w:color="auto"/>
          </w:divBdr>
        </w:div>
        <w:div w:id="87969798">
          <w:marLeft w:val="0"/>
          <w:marRight w:val="0"/>
          <w:marTop w:val="0"/>
          <w:marBottom w:val="0"/>
          <w:divBdr>
            <w:top w:val="none" w:sz="0" w:space="0" w:color="auto"/>
            <w:left w:val="none" w:sz="0" w:space="0" w:color="auto"/>
            <w:bottom w:val="none" w:sz="0" w:space="0" w:color="auto"/>
            <w:right w:val="none" w:sz="0" w:space="0" w:color="auto"/>
          </w:divBdr>
        </w:div>
        <w:div w:id="103963235">
          <w:marLeft w:val="0"/>
          <w:marRight w:val="0"/>
          <w:marTop w:val="0"/>
          <w:marBottom w:val="0"/>
          <w:divBdr>
            <w:top w:val="none" w:sz="0" w:space="0" w:color="auto"/>
            <w:left w:val="none" w:sz="0" w:space="0" w:color="auto"/>
            <w:bottom w:val="none" w:sz="0" w:space="0" w:color="auto"/>
            <w:right w:val="none" w:sz="0" w:space="0" w:color="auto"/>
          </w:divBdr>
        </w:div>
        <w:div w:id="1329096294">
          <w:marLeft w:val="0"/>
          <w:marRight w:val="0"/>
          <w:marTop w:val="0"/>
          <w:marBottom w:val="0"/>
          <w:divBdr>
            <w:top w:val="none" w:sz="0" w:space="0" w:color="auto"/>
            <w:left w:val="none" w:sz="0" w:space="0" w:color="auto"/>
            <w:bottom w:val="none" w:sz="0" w:space="0" w:color="auto"/>
            <w:right w:val="none" w:sz="0" w:space="0" w:color="auto"/>
          </w:divBdr>
        </w:div>
        <w:div w:id="2076001079">
          <w:marLeft w:val="0"/>
          <w:marRight w:val="0"/>
          <w:marTop w:val="0"/>
          <w:marBottom w:val="0"/>
          <w:divBdr>
            <w:top w:val="none" w:sz="0" w:space="0" w:color="auto"/>
            <w:left w:val="none" w:sz="0" w:space="0" w:color="auto"/>
            <w:bottom w:val="none" w:sz="0" w:space="0" w:color="auto"/>
            <w:right w:val="none" w:sz="0" w:space="0" w:color="auto"/>
          </w:divBdr>
        </w:div>
      </w:divsChild>
    </w:div>
    <w:div w:id="1507598146">
      <w:bodyDiv w:val="1"/>
      <w:marLeft w:val="0"/>
      <w:marRight w:val="0"/>
      <w:marTop w:val="0"/>
      <w:marBottom w:val="0"/>
      <w:divBdr>
        <w:top w:val="none" w:sz="0" w:space="0" w:color="auto"/>
        <w:left w:val="none" w:sz="0" w:space="0" w:color="auto"/>
        <w:bottom w:val="none" w:sz="0" w:space="0" w:color="auto"/>
        <w:right w:val="none" w:sz="0" w:space="0" w:color="auto"/>
      </w:divBdr>
      <w:divsChild>
        <w:div w:id="1671641009">
          <w:marLeft w:val="0"/>
          <w:marRight w:val="0"/>
          <w:marTop w:val="0"/>
          <w:marBottom w:val="0"/>
          <w:divBdr>
            <w:top w:val="none" w:sz="0" w:space="0" w:color="auto"/>
            <w:left w:val="none" w:sz="0" w:space="0" w:color="auto"/>
            <w:bottom w:val="none" w:sz="0" w:space="0" w:color="auto"/>
            <w:right w:val="none" w:sz="0" w:space="0" w:color="auto"/>
          </w:divBdr>
        </w:div>
        <w:div w:id="382296751">
          <w:marLeft w:val="0"/>
          <w:marRight w:val="0"/>
          <w:marTop w:val="0"/>
          <w:marBottom w:val="0"/>
          <w:divBdr>
            <w:top w:val="none" w:sz="0" w:space="0" w:color="auto"/>
            <w:left w:val="none" w:sz="0" w:space="0" w:color="auto"/>
            <w:bottom w:val="none" w:sz="0" w:space="0" w:color="auto"/>
            <w:right w:val="none" w:sz="0" w:space="0" w:color="auto"/>
          </w:divBdr>
        </w:div>
        <w:div w:id="923494898">
          <w:marLeft w:val="0"/>
          <w:marRight w:val="0"/>
          <w:marTop w:val="0"/>
          <w:marBottom w:val="0"/>
          <w:divBdr>
            <w:top w:val="none" w:sz="0" w:space="0" w:color="auto"/>
            <w:left w:val="none" w:sz="0" w:space="0" w:color="auto"/>
            <w:bottom w:val="none" w:sz="0" w:space="0" w:color="auto"/>
            <w:right w:val="none" w:sz="0" w:space="0" w:color="auto"/>
          </w:divBdr>
        </w:div>
        <w:div w:id="363869131">
          <w:marLeft w:val="0"/>
          <w:marRight w:val="0"/>
          <w:marTop w:val="0"/>
          <w:marBottom w:val="0"/>
          <w:divBdr>
            <w:top w:val="none" w:sz="0" w:space="0" w:color="auto"/>
            <w:left w:val="none" w:sz="0" w:space="0" w:color="auto"/>
            <w:bottom w:val="none" w:sz="0" w:space="0" w:color="auto"/>
            <w:right w:val="none" w:sz="0" w:space="0" w:color="auto"/>
          </w:divBdr>
        </w:div>
        <w:div w:id="1018700973">
          <w:marLeft w:val="0"/>
          <w:marRight w:val="0"/>
          <w:marTop w:val="0"/>
          <w:marBottom w:val="0"/>
          <w:divBdr>
            <w:top w:val="none" w:sz="0" w:space="0" w:color="auto"/>
            <w:left w:val="none" w:sz="0" w:space="0" w:color="auto"/>
            <w:bottom w:val="none" w:sz="0" w:space="0" w:color="auto"/>
            <w:right w:val="none" w:sz="0" w:space="0" w:color="auto"/>
          </w:divBdr>
        </w:div>
        <w:div w:id="296692658">
          <w:marLeft w:val="0"/>
          <w:marRight w:val="0"/>
          <w:marTop w:val="0"/>
          <w:marBottom w:val="0"/>
          <w:divBdr>
            <w:top w:val="none" w:sz="0" w:space="0" w:color="auto"/>
            <w:left w:val="none" w:sz="0" w:space="0" w:color="auto"/>
            <w:bottom w:val="none" w:sz="0" w:space="0" w:color="auto"/>
            <w:right w:val="none" w:sz="0" w:space="0" w:color="auto"/>
          </w:divBdr>
        </w:div>
        <w:div w:id="856122112">
          <w:marLeft w:val="0"/>
          <w:marRight w:val="0"/>
          <w:marTop w:val="0"/>
          <w:marBottom w:val="0"/>
          <w:divBdr>
            <w:top w:val="none" w:sz="0" w:space="0" w:color="auto"/>
            <w:left w:val="none" w:sz="0" w:space="0" w:color="auto"/>
            <w:bottom w:val="none" w:sz="0" w:space="0" w:color="auto"/>
            <w:right w:val="none" w:sz="0" w:space="0" w:color="auto"/>
          </w:divBdr>
        </w:div>
        <w:div w:id="267663058">
          <w:marLeft w:val="0"/>
          <w:marRight w:val="0"/>
          <w:marTop w:val="0"/>
          <w:marBottom w:val="0"/>
          <w:divBdr>
            <w:top w:val="none" w:sz="0" w:space="0" w:color="auto"/>
            <w:left w:val="none" w:sz="0" w:space="0" w:color="auto"/>
            <w:bottom w:val="none" w:sz="0" w:space="0" w:color="auto"/>
            <w:right w:val="none" w:sz="0" w:space="0" w:color="auto"/>
          </w:divBdr>
        </w:div>
        <w:div w:id="831413623">
          <w:marLeft w:val="0"/>
          <w:marRight w:val="0"/>
          <w:marTop w:val="0"/>
          <w:marBottom w:val="0"/>
          <w:divBdr>
            <w:top w:val="none" w:sz="0" w:space="0" w:color="auto"/>
            <w:left w:val="none" w:sz="0" w:space="0" w:color="auto"/>
            <w:bottom w:val="none" w:sz="0" w:space="0" w:color="auto"/>
            <w:right w:val="none" w:sz="0" w:space="0" w:color="auto"/>
          </w:divBdr>
        </w:div>
        <w:div w:id="1262836083">
          <w:marLeft w:val="0"/>
          <w:marRight w:val="0"/>
          <w:marTop w:val="0"/>
          <w:marBottom w:val="0"/>
          <w:divBdr>
            <w:top w:val="none" w:sz="0" w:space="0" w:color="auto"/>
            <w:left w:val="none" w:sz="0" w:space="0" w:color="auto"/>
            <w:bottom w:val="none" w:sz="0" w:space="0" w:color="auto"/>
            <w:right w:val="none" w:sz="0" w:space="0" w:color="auto"/>
          </w:divBdr>
        </w:div>
        <w:div w:id="1477647033">
          <w:marLeft w:val="0"/>
          <w:marRight w:val="0"/>
          <w:marTop w:val="0"/>
          <w:marBottom w:val="0"/>
          <w:divBdr>
            <w:top w:val="none" w:sz="0" w:space="0" w:color="auto"/>
            <w:left w:val="none" w:sz="0" w:space="0" w:color="auto"/>
            <w:bottom w:val="none" w:sz="0" w:space="0" w:color="auto"/>
            <w:right w:val="none" w:sz="0" w:space="0" w:color="auto"/>
          </w:divBdr>
        </w:div>
        <w:div w:id="1230582247">
          <w:marLeft w:val="0"/>
          <w:marRight w:val="0"/>
          <w:marTop w:val="0"/>
          <w:marBottom w:val="0"/>
          <w:divBdr>
            <w:top w:val="none" w:sz="0" w:space="0" w:color="auto"/>
            <w:left w:val="none" w:sz="0" w:space="0" w:color="auto"/>
            <w:bottom w:val="none" w:sz="0" w:space="0" w:color="auto"/>
            <w:right w:val="none" w:sz="0" w:space="0" w:color="auto"/>
          </w:divBdr>
        </w:div>
        <w:div w:id="1861360549">
          <w:marLeft w:val="0"/>
          <w:marRight w:val="0"/>
          <w:marTop w:val="0"/>
          <w:marBottom w:val="0"/>
          <w:divBdr>
            <w:top w:val="none" w:sz="0" w:space="0" w:color="auto"/>
            <w:left w:val="none" w:sz="0" w:space="0" w:color="auto"/>
            <w:bottom w:val="none" w:sz="0" w:space="0" w:color="auto"/>
            <w:right w:val="none" w:sz="0" w:space="0" w:color="auto"/>
          </w:divBdr>
        </w:div>
        <w:div w:id="273245140">
          <w:marLeft w:val="0"/>
          <w:marRight w:val="0"/>
          <w:marTop w:val="0"/>
          <w:marBottom w:val="0"/>
          <w:divBdr>
            <w:top w:val="none" w:sz="0" w:space="0" w:color="auto"/>
            <w:left w:val="none" w:sz="0" w:space="0" w:color="auto"/>
            <w:bottom w:val="none" w:sz="0" w:space="0" w:color="auto"/>
            <w:right w:val="none" w:sz="0" w:space="0" w:color="auto"/>
          </w:divBdr>
        </w:div>
        <w:div w:id="1388450181">
          <w:marLeft w:val="0"/>
          <w:marRight w:val="0"/>
          <w:marTop w:val="0"/>
          <w:marBottom w:val="0"/>
          <w:divBdr>
            <w:top w:val="none" w:sz="0" w:space="0" w:color="auto"/>
            <w:left w:val="none" w:sz="0" w:space="0" w:color="auto"/>
            <w:bottom w:val="none" w:sz="0" w:space="0" w:color="auto"/>
            <w:right w:val="none" w:sz="0" w:space="0" w:color="auto"/>
          </w:divBdr>
        </w:div>
        <w:div w:id="890388335">
          <w:marLeft w:val="0"/>
          <w:marRight w:val="0"/>
          <w:marTop w:val="0"/>
          <w:marBottom w:val="0"/>
          <w:divBdr>
            <w:top w:val="none" w:sz="0" w:space="0" w:color="auto"/>
            <w:left w:val="none" w:sz="0" w:space="0" w:color="auto"/>
            <w:bottom w:val="none" w:sz="0" w:space="0" w:color="auto"/>
            <w:right w:val="none" w:sz="0" w:space="0" w:color="auto"/>
          </w:divBdr>
        </w:div>
        <w:div w:id="1920091377">
          <w:marLeft w:val="0"/>
          <w:marRight w:val="0"/>
          <w:marTop w:val="0"/>
          <w:marBottom w:val="0"/>
          <w:divBdr>
            <w:top w:val="none" w:sz="0" w:space="0" w:color="auto"/>
            <w:left w:val="none" w:sz="0" w:space="0" w:color="auto"/>
            <w:bottom w:val="none" w:sz="0" w:space="0" w:color="auto"/>
            <w:right w:val="none" w:sz="0" w:space="0" w:color="auto"/>
          </w:divBdr>
        </w:div>
        <w:div w:id="1704674040">
          <w:marLeft w:val="0"/>
          <w:marRight w:val="0"/>
          <w:marTop w:val="0"/>
          <w:marBottom w:val="0"/>
          <w:divBdr>
            <w:top w:val="none" w:sz="0" w:space="0" w:color="auto"/>
            <w:left w:val="none" w:sz="0" w:space="0" w:color="auto"/>
            <w:bottom w:val="none" w:sz="0" w:space="0" w:color="auto"/>
            <w:right w:val="none" w:sz="0" w:space="0" w:color="auto"/>
          </w:divBdr>
        </w:div>
        <w:div w:id="1684238343">
          <w:marLeft w:val="0"/>
          <w:marRight w:val="0"/>
          <w:marTop w:val="0"/>
          <w:marBottom w:val="0"/>
          <w:divBdr>
            <w:top w:val="none" w:sz="0" w:space="0" w:color="auto"/>
            <w:left w:val="none" w:sz="0" w:space="0" w:color="auto"/>
            <w:bottom w:val="none" w:sz="0" w:space="0" w:color="auto"/>
            <w:right w:val="none" w:sz="0" w:space="0" w:color="auto"/>
          </w:divBdr>
        </w:div>
        <w:div w:id="1410229926">
          <w:marLeft w:val="0"/>
          <w:marRight w:val="0"/>
          <w:marTop w:val="0"/>
          <w:marBottom w:val="0"/>
          <w:divBdr>
            <w:top w:val="none" w:sz="0" w:space="0" w:color="auto"/>
            <w:left w:val="none" w:sz="0" w:space="0" w:color="auto"/>
            <w:bottom w:val="none" w:sz="0" w:space="0" w:color="auto"/>
            <w:right w:val="none" w:sz="0" w:space="0" w:color="auto"/>
          </w:divBdr>
        </w:div>
        <w:div w:id="1036391585">
          <w:marLeft w:val="0"/>
          <w:marRight w:val="0"/>
          <w:marTop w:val="0"/>
          <w:marBottom w:val="0"/>
          <w:divBdr>
            <w:top w:val="none" w:sz="0" w:space="0" w:color="auto"/>
            <w:left w:val="none" w:sz="0" w:space="0" w:color="auto"/>
            <w:bottom w:val="none" w:sz="0" w:space="0" w:color="auto"/>
            <w:right w:val="none" w:sz="0" w:space="0" w:color="auto"/>
          </w:divBdr>
        </w:div>
        <w:div w:id="1902521841">
          <w:marLeft w:val="0"/>
          <w:marRight w:val="0"/>
          <w:marTop w:val="0"/>
          <w:marBottom w:val="0"/>
          <w:divBdr>
            <w:top w:val="none" w:sz="0" w:space="0" w:color="auto"/>
            <w:left w:val="none" w:sz="0" w:space="0" w:color="auto"/>
            <w:bottom w:val="none" w:sz="0" w:space="0" w:color="auto"/>
            <w:right w:val="none" w:sz="0" w:space="0" w:color="auto"/>
          </w:divBdr>
        </w:div>
        <w:div w:id="934938380">
          <w:marLeft w:val="0"/>
          <w:marRight w:val="0"/>
          <w:marTop w:val="0"/>
          <w:marBottom w:val="0"/>
          <w:divBdr>
            <w:top w:val="none" w:sz="0" w:space="0" w:color="auto"/>
            <w:left w:val="none" w:sz="0" w:space="0" w:color="auto"/>
            <w:bottom w:val="none" w:sz="0" w:space="0" w:color="auto"/>
            <w:right w:val="none" w:sz="0" w:space="0" w:color="auto"/>
          </w:divBdr>
        </w:div>
        <w:div w:id="1686637763">
          <w:marLeft w:val="0"/>
          <w:marRight w:val="0"/>
          <w:marTop w:val="0"/>
          <w:marBottom w:val="0"/>
          <w:divBdr>
            <w:top w:val="none" w:sz="0" w:space="0" w:color="auto"/>
            <w:left w:val="none" w:sz="0" w:space="0" w:color="auto"/>
            <w:bottom w:val="none" w:sz="0" w:space="0" w:color="auto"/>
            <w:right w:val="none" w:sz="0" w:space="0" w:color="auto"/>
          </w:divBdr>
        </w:div>
        <w:div w:id="550845910">
          <w:marLeft w:val="0"/>
          <w:marRight w:val="0"/>
          <w:marTop w:val="0"/>
          <w:marBottom w:val="0"/>
          <w:divBdr>
            <w:top w:val="none" w:sz="0" w:space="0" w:color="auto"/>
            <w:left w:val="none" w:sz="0" w:space="0" w:color="auto"/>
            <w:bottom w:val="none" w:sz="0" w:space="0" w:color="auto"/>
            <w:right w:val="none" w:sz="0" w:space="0" w:color="auto"/>
          </w:divBdr>
        </w:div>
        <w:div w:id="1249340790">
          <w:marLeft w:val="0"/>
          <w:marRight w:val="0"/>
          <w:marTop w:val="0"/>
          <w:marBottom w:val="0"/>
          <w:divBdr>
            <w:top w:val="none" w:sz="0" w:space="0" w:color="auto"/>
            <w:left w:val="none" w:sz="0" w:space="0" w:color="auto"/>
            <w:bottom w:val="none" w:sz="0" w:space="0" w:color="auto"/>
            <w:right w:val="none" w:sz="0" w:space="0" w:color="auto"/>
          </w:divBdr>
        </w:div>
        <w:div w:id="650333686">
          <w:marLeft w:val="0"/>
          <w:marRight w:val="0"/>
          <w:marTop w:val="0"/>
          <w:marBottom w:val="0"/>
          <w:divBdr>
            <w:top w:val="none" w:sz="0" w:space="0" w:color="auto"/>
            <w:left w:val="none" w:sz="0" w:space="0" w:color="auto"/>
            <w:bottom w:val="none" w:sz="0" w:space="0" w:color="auto"/>
            <w:right w:val="none" w:sz="0" w:space="0" w:color="auto"/>
          </w:divBdr>
        </w:div>
        <w:div w:id="1998344745">
          <w:marLeft w:val="0"/>
          <w:marRight w:val="0"/>
          <w:marTop w:val="0"/>
          <w:marBottom w:val="0"/>
          <w:divBdr>
            <w:top w:val="none" w:sz="0" w:space="0" w:color="auto"/>
            <w:left w:val="none" w:sz="0" w:space="0" w:color="auto"/>
            <w:bottom w:val="none" w:sz="0" w:space="0" w:color="auto"/>
            <w:right w:val="none" w:sz="0" w:space="0" w:color="auto"/>
          </w:divBdr>
        </w:div>
        <w:div w:id="1720008835">
          <w:marLeft w:val="0"/>
          <w:marRight w:val="0"/>
          <w:marTop w:val="0"/>
          <w:marBottom w:val="0"/>
          <w:divBdr>
            <w:top w:val="none" w:sz="0" w:space="0" w:color="auto"/>
            <w:left w:val="none" w:sz="0" w:space="0" w:color="auto"/>
            <w:bottom w:val="none" w:sz="0" w:space="0" w:color="auto"/>
            <w:right w:val="none" w:sz="0" w:space="0" w:color="auto"/>
          </w:divBdr>
        </w:div>
        <w:div w:id="2057385373">
          <w:marLeft w:val="0"/>
          <w:marRight w:val="0"/>
          <w:marTop w:val="0"/>
          <w:marBottom w:val="0"/>
          <w:divBdr>
            <w:top w:val="none" w:sz="0" w:space="0" w:color="auto"/>
            <w:left w:val="none" w:sz="0" w:space="0" w:color="auto"/>
            <w:bottom w:val="none" w:sz="0" w:space="0" w:color="auto"/>
            <w:right w:val="none" w:sz="0" w:space="0" w:color="auto"/>
          </w:divBdr>
        </w:div>
        <w:div w:id="81875528">
          <w:marLeft w:val="0"/>
          <w:marRight w:val="0"/>
          <w:marTop w:val="0"/>
          <w:marBottom w:val="0"/>
          <w:divBdr>
            <w:top w:val="none" w:sz="0" w:space="0" w:color="auto"/>
            <w:left w:val="none" w:sz="0" w:space="0" w:color="auto"/>
            <w:bottom w:val="none" w:sz="0" w:space="0" w:color="auto"/>
            <w:right w:val="none" w:sz="0" w:space="0" w:color="auto"/>
          </w:divBdr>
        </w:div>
        <w:div w:id="817844824">
          <w:marLeft w:val="0"/>
          <w:marRight w:val="0"/>
          <w:marTop w:val="0"/>
          <w:marBottom w:val="0"/>
          <w:divBdr>
            <w:top w:val="none" w:sz="0" w:space="0" w:color="auto"/>
            <w:left w:val="none" w:sz="0" w:space="0" w:color="auto"/>
            <w:bottom w:val="none" w:sz="0" w:space="0" w:color="auto"/>
            <w:right w:val="none" w:sz="0" w:space="0" w:color="auto"/>
          </w:divBdr>
        </w:div>
        <w:div w:id="113988296">
          <w:marLeft w:val="0"/>
          <w:marRight w:val="0"/>
          <w:marTop w:val="0"/>
          <w:marBottom w:val="0"/>
          <w:divBdr>
            <w:top w:val="none" w:sz="0" w:space="0" w:color="auto"/>
            <w:left w:val="none" w:sz="0" w:space="0" w:color="auto"/>
            <w:bottom w:val="none" w:sz="0" w:space="0" w:color="auto"/>
            <w:right w:val="none" w:sz="0" w:space="0" w:color="auto"/>
          </w:divBdr>
        </w:div>
        <w:div w:id="1953785889">
          <w:marLeft w:val="0"/>
          <w:marRight w:val="0"/>
          <w:marTop w:val="0"/>
          <w:marBottom w:val="0"/>
          <w:divBdr>
            <w:top w:val="none" w:sz="0" w:space="0" w:color="auto"/>
            <w:left w:val="none" w:sz="0" w:space="0" w:color="auto"/>
            <w:bottom w:val="none" w:sz="0" w:space="0" w:color="auto"/>
            <w:right w:val="none" w:sz="0" w:space="0" w:color="auto"/>
          </w:divBdr>
        </w:div>
        <w:div w:id="2124611720">
          <w:marLeft w:val="0"/>
          <w:marRight w:val="0"/>
          <w:marTop w:val="0"/>
          <w:marBottom w:val="0"/>
          <w:divBdr>
            <w:top w:val="none" w:sz="0" w:space="0" w:color="auto"/>
            <w:left w:val="none" w:sz="0" w:space="0" w:color="auto"/>
            <w:bottom w:val="none" w:sz="0" w:space="0" w:color="auto"/>
            <w:right w:val="none" w:sz="0" w:space="0" w:color="auto"/>
          </w:divBdr>
        </w:div>
        <w:div w:id="1659461419">
          <w:marLeft w:val="0"/>
          <w:marRight w:val="0"/>
          <w:marTop w:val="0"/>
          <w:marBottom w:val="0"/>
          <w:divBdr>
            <w:top w:val="none" w:sz="0" w:space="0" w:color="auto"/>
            <w:left w:val="none" w:sz="0" w:space="0" w:color="auto"/>
            <w:bottom w:val="none" w:sz="0" w:space="0" w:color="auto"/>
            <w:right w:val="none" w:sz="0" w:space="0" w:color="auto"/>
          </w:divBdr>
        </w:div>
        <w:div w:id="1867985396">
          <w:marLeft w:val="0"/>
          <w:marRight w:val="0"/>
          <w:marTop w:val="0"/>
          <w:marBottom w:val="0"/>
          <w:divBdr>
            <w:top w:val="none" w:sz="0" w:space="0" w:color="auto"/>
            <w:left w:val="none" w:sz="0" w:space="0" w:color="auto"/>
            <w:bottom w:val="none" w:sz="0" w:space="0" w:color="auto"/>
            <w:right w:val="none" w:sz="0" w:space="0" w:color="auto"/>
          </w:divBdr>
        </w:div>
        <w:div w:id="2017073422">
          <w:marLeft w:val="0"/>
          <w:marRight w:val="0"/>
          <w:marTop w:val="0"/>
          <w:marBottom w:val="0"/>
          <w:divBdr>
            <w:top w:val="none" w:sz="0" w:space="0" w:color="auto"/>
            <w:left w:val="none" w:sz="0" w:space="0" w:color="auto"/>
            <w:bottom w:val="none" w:sz="0" w:space="0" w:color="auto"/>
            <w:right w:val="none" w:sz="0" w:space="0" w:color="auto"/>
          </w:divBdr>
        </w:div>
        <w:div w:id="482894872">
          <w:marLeft w:val="0"/>
          <w:marRight w:val="0"/>
          <w:marTop w:val="0"/>
          <w:marBottom w:val="0"/>
          <w:divBdr>
            <w:top w:val="none" w:sz="0" w:space="0" w:color="auto"/>
            <w:left w:val="none" w:sz="0" w:space="0" w:color="auto"/>
            <w:bottom w:val="none" w:sz="0" w:space="0" w:color="auto"/>
            <w:right w:val="none" w:sz="0" w:space="0" w:color="auto"/>
          </w:divBdr>
        </w:div>
        <w:div w:id="124199732">
          <w:marLeft w:val="0"/>
          <w:marRight w:val="0"/>
          <w:marTop w:val="0"/>
          <w:marBottom w:val="0"/>
          <w:divBdr>
            <w:top w:val="none" w:sz="0" w:space="0" w:color="auto"/>
            <w:left w:val="none" w:sz="0" w:space="0" w:color="auto"/>
            <w:bottom w:val="none" w:sz="0" w:space="0" w:color="auto"/>
            <w:right w:val="none" w:sz="0" w:space="0" w:color="auto"/>
          </w:divBdr>
        </w:div>
        <w:div w:id="1601331292">
          <w:marLeft w:val="0"/>
          <w:marRight w:val="0"/>
          <w:marTop w:val="0"/>
          <w:marBottom w:val="0"/>
          <w:divBdr>
            <w:top w:val="none" w:sz="0" w:space="0" w:color="auto"/>
            <w:left w:val="none" w:sz="0" w:space="0" w:color="auto"/>
            <w:bottom w:val="none" w:sz="0" w:space="0" w:color="auto"/>
            <w:right w:val="none" w:sz="0" w:space="0" w:color="auto"/>
          </w:divBdr>
        </w:div>
        <w:div w:id="15299541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723</Words>
  <Characters>3978</Characters>
  <Application>Microsoft Office Word</Application>
  <DocSecurity>0</DocSecurity>
  <Lines>33</Lines>
  <Paragraphs>9</Paragraphs>
  <ScaleCrop>false</ScaleCrop>
  <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Elzen,Nick N.H.M.J. van den</dc:creator>
  <cp:keywords/>
  <dc:description/>
  <cp:lastModifiedBy>Elzen,Nick N.H.M.J. van den</cp:lastModifiedBy>
  <cp:revision>2</cp:revision>
  <dcterms:created xsi:type="dcterms:W3CDTF">2025-01-26T15:41:00Z</dcterms:created>
  <dcterms:modified xsi:type="dcterms:W3CDTF">2025-01-26T15:41:00Z</dcterms:modified>
</cp:coreProperties>
</file>